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2429510" cy="307975"/>
            <wp:effectExtent l="0" t="0" r="8890" b="15875"/>
            <wp:docPr id="17" name="图片 1" descr="说明: id:2147498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说明: id:214749845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" name="图片 2" descr="说明: id:2147498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49845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3" descr="说明: id:21474984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说明: id:214749847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  <w:color w:val="FF00FF"/>
        </w:rPr>
        <w:t>分数除法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三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60</w:t>
      </w:r>
      <w:r>
        <w:rPr>
          <w:i/>
          <w:color w:val="FF00FF"/>
        </w:rPr>
        <w:t>~</w:t>
      </w:r>
      <w:r>
        <w:rPr>
          <w:color w:val="FF00FF"/>
        </w:rPr>
        <w:t>62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4" descr="说明: id:21474984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说明: id:214749849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能用方程解决有关简单分数的实际问题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初步体会方程是解决实际问题的重要模型。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在解方程中</w:t>
      </w:r>
      <w:r>
        <w:rPr>
          <w:rFonts w:ascii="方正书宋_GBK" w:hAnsi="方正书宋_GBK"/>
        </w:rPr>
        <w:t>,</w:t>
      </w:r>
      <w:r>
        <w:rPr>
          <w:rFonts w:hint="eastAsia"/>
        </w:rPr>
        <w:t>巩固分数除法的计算方法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能熟练地解答含有分数的简易方程。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培养学生喜欢数学的情操</w:t>
      </w:r>
      <w:r>
        <w:rPr>
          <w:rFonts w:ascii="方正书宋_GBK" w:hAnsi="方正书宋_GBK"/>
        </w:rPr>
        <w:t>,</w:t>
      </w:r>
      <w:r>
        <w:rPr>
          <w:rFonts w:hint="eastAsia"/>
        </w:rPr>
        <w:t>感受数学来源于生活</w:t>
      </w:r>
      <w:r>
        <w:rPr>
          <w:rFonts w:ascii="方正书宋_GBK" w:hAnsi="方正书宋_GBK"/>
        </w:rPr>
        <w:t>,</w:t>
      </w:r>
      <w:r>
        <w:rPr>
          <w:rFonts w:hint="eastAsia"/>
        </w:rPr>
        <w:t>体验成功的乐趣。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5" descr="说明: id:2147498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说明: id:214749850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会解答“已知一个数的几分之几是多少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求这个数”的实际问题。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会用方程解决有关分数的实际问题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初步体会方程是解决实际问题的重要模型。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1" name="图片 6" descr="说明: id:21474985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说明: id:21474985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课件、纸片。</w:t>
      </w:r>
    </w:p>
    <w:p>
      <w:pPr>
        <w:spacing w:line="323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8" descr="说明: id:21474985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说明: id:214749853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53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9" descr="说明: id:2147498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说明: id:214749855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数学来源于生活</w:t>
      </w:r>
      <w:r>
        <w:rPr>
          <w:rFonts w:ascii="方正书宋_GBK" w:hAnsi="方正书宋_GBK"/>
        </w:rPr>
        <w:t>,</w:t>
      </w:r>
      <w:r>
        <w:rPr>
          <w:rFonts w:hint="eastAsia"/>
        </w:rPr>
        <w:t>又服务于生活。那么大家会用我们学过的知识解决下面的问题吗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课件出示练习题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写出数量关系式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找出已知量和未知量。 </w:t>
      </w:r>
    </w:p>
    <w:p>
      <w:pPr>
        <w:spacing w:line="323" w:lineRule="atLeast"/>
        <w:ind w:firstLine="420" w:firstLineChars="200"/>
      </w:pPr>
      <w:r>
        <w:rPr>
          <w:rFonts w:hint="eastAsia"/>
        </w:rPr>
        <w:t>操场上有</w:t>
      </w:r>
      <w:r>
        <w:t>27</w:t>
      </w:r>
      <w:r>
        <w:rPr>
          <w:rFonts w:hint="eastAsia"/>
        </w:rPr>
        <w:t>人参加活动</w:t>
      </w:r>
      <w:r>
        <w:rPr>
          <w:rFonts w:ascii="方正书宋_GBK" w:hAnsi="方正书宋_GBK"/>
        </w:rPr>
        <w:t>,</w:t>
      </w:r>
      <w:r>
        <w:rPr>
          <w:rFonts w:hint="eastAsia"/>
        </w:rPr>
        <w:t>跳绳的是操场上参加活动总人数的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方正书宋_GBK" w:hAnsi="方正书宋_GBK"/>
        </w:rPr>
        <w:t>,</w:t>
      </w:r>
      <w:r>
        <w:rPr>
          <w:rFonts w:hint="eastAsia"/>
        </w:rPr>
        <w:t>跳绳的有多少人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指导学生读题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并解决具体问题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汇报反馈。 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这节课我们就学习分数除法</w:t>
      </w:r>
      <w:r>
        <w:rPr>
          <w:rFonts w:ascii="方正书宋_GBK" w:hAnsi="方正书宋_GBK"/>
        </w:rPr>
        <w:t>(</w:t>
      </w:r>
      <w:r>
        <w:rPr>
          <w:rFonts w:hint="eastAsia"/>
        </w:rPr>
        <w:t>三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板书课题</w:t>
      </w:r>
      <w:r>
        <w:rPr>
          <w:rFonts w:ascii="方正楷体_GBK" w:hAnsi="方正楷体_GBK"/>
        </w:rPr>
        <w:t>)</w:t>
      </w:r>
    </w:p>
    <w:p>
      <w:pPr>
        <w:pStyle w:val="5"/>
        <w:spacing w:line="353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6" name="图片 12" descr="说明: id:21474985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说明: id:214749857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大家一起来看图</w:t>
      </w:r>
      <w:r>
        <w:rPr>
          <w:rFonts w:ascii="方正书宋_GBK" w:hAnsi="方正书宋_GBK"/>
        </w:rPr>
        <w:t>,</w:t>
      </w:r>
      <w:r>
        <w:rPr>
          <w:rFonts w:hint="eastAsia"/>
        </w:rPr>
        <w:t>这是学校操场的一角</w:t>
      </w:r>
      <w:r>
        <w:rPr>
          <w:rFonts w:ascii="方正书宋_GBK" w:hAnsi="方正书宋_GBK"/>
        </w:rPr>
        <w:t>,</w:t>
      </w:r>
      <w:r>
        <w:rPr>
          <w:rFonts w:hint="eastAsia"/>
        </w:rPr>
        <w:t>从这幅图中你能看到哪些数学信息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t>60</w:t>
      </w:r>
      <w:r>
        <w:rPr>
          <w:rFonts w:hint="eastAsia" w:eastAsia="方正楷体_GBK"/>
        </w:rPr>
        <w:t>页情景图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跳绳的有</w:t>
      </w:r>
      <w:r>
        <w:t>6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踢毽子的有</w:t>
      </w:r>
      <w:r>
        <w:t>3</w:t>
      </w:r>
      <w:r>
        <w:rPr>
          <w:rFonts w:hint="eastAsia"/>
        </w:rPr>
        <w:t>人。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打篮球的有</w:t>
      </w:r>
      <w:r>
        <w:t>4</w:t>
      </w:r>
      <w:r>
        <w:rPr>
          <w:rFonts w:hint="eastAsia"/>
        </w:rPr>
        <w:t>人。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同学们观察得真仔细</w:t>
      </w:r>
      <w:r>
        <w:rPr>
          <w:rFonts w:ascii="方正书宋_GBK" w:hAnsi="方正书宋_GBK"/>
        </w:rPr>
        <w:t>!</w:t>
      </w:r>
      <w:r>
        <w:rPr>
          <w:rFonts w:hint="eastAsia"/>
        </w:rPr>
        <w:t>认真思考</w:t>
      </w:r>
      <w:r>
        <w:rPr>
          <w:rFonts w:ascii="方正书宋_GBK" w:hAnsi="方正书宋_GBK"/>
        </w:rPr>
        <w:t>,</w:t>
      </w:r>
      <w:r>
        <w:rPr>
          <w:rFonts w:hint="eastAsia"/>
        </w:rPr>
        <w:t>这些数量之间有什么关系呢</w:t>
      </w:r>
      <w:r>
        <w:rPr>
          <w:rFonts w:ascii="方正书宋_GBK" w:hAnsi="方正书宋_GBK"/>
        </w:rPr>
        <w:t>?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7035" cy="3776980"/>
            <wp:effectExtent l="0" t="0" r="18415" b="1397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3776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 w:ascii="方正书宋_GBK" w:hAnsi="方正书宋_GBK"/>
        </w:rPr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你能列出等量关系式吗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 w:ascii="方正书宋_GBK" w:hAnsi="方正书宋_GBK"/>
        </w:rPr>
      </w:pPr>
    </w:p>
    <w:p>
      <w:pPr>
        <w:spacing w:line="323" w:lineRule="exact"/>
        <w:ind w:firstLine="420" w:firstLineChars="200"/>
        <w:rPr>
          <w:rFonts w:hint="eastAsia" w:ascii="方正书宋_GBK" w:hAnsi="方正书宋_GBK"/>
        </w:rPr>
      </w:pPr>
    </w:p>
    <w:p>
      <w:pPr>
        <w:spacing w:line="323" w:lineRule="exact"/>
        <w:ind w:firstLine="420" w:firstLineChars="200"/>
        <w:rPr>
          <w:rFonts w:hint="eastAsia" w:ascii="方正书宋_GBK" w:hAnsi="方正书宋_GBK"/>
        </w:rPr>
      </w:pPr>
    </w:p>
    <w:p>
      <w:pPr>
        <w:spacing w:line="323" w:lineRule="exact"/>
        <w:ind w:firstLine="420" w:firstLineChars="200"/>
      </w:pP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8305" cy="3994150"/>
            <wp:effectExtent l="0" t="0" r="17145" b="6350"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3994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是直接用的吗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不是</w:t>
      </w:r>
      <w:r>
        <w:rPr>
          <w:rFonts w:ascii="方正书宋_GBK" w:hAnsi="方正书宋_GBK"/>
        </w:rPr>
        <w:t>,</w:t>
      </w:r>
      <w:r>
        <w:rPr>
          <w:rFonts w:hint="eastAsia"/>
        </w:rPr>
        <w:t>是用数量关系式变形过来的。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方程法是根据数量关系式直接列出方程解决问题</w:t>
      </w:r>
      <w:r>
        <w:rPr>
          <w:rFonts w:ascii="方正书宋_GBK" w:hAnsi="方正书宋_GBK"/>
        </w:rPr>
        <w:t>,</w:t>
      </w:r>
      <w:r>
        <w:rPr>
          <w:rFonts w:hint="eastAsia"/>
        </w:rPr>
        <w:t>是顺向思维。而算术法是根据数量关系式通过变形后再列式计算</w:t>
      </w:r>
      <w:r>
        <w:rPr>
          <w:rFonts w:ascii="方正书宋_GBK" w:hAnsi="方正书宋_GBK"/>
        </w:rPr>
        <w:t>,</w:t>
      </w:r>
      <w:r>
        <w:rPr>
          <w:rFonts w:hint="eastAsia"/>
        </w:rPr>
        <w:t>是逆向思维。哪个直观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方程。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对</w:t>
      </w:r>
      <w:r>
        <w:rPr>
          <w:rFonts w:ascii="方正书宋_GBK" w:hAnsi="方正书宋_GBK"/>
        </w:rPr>
        <w:t>,</w:t>
      </w:r>
      <w:r>
        <w:rPr>
          <w:rFonts w:hint="eastAsia"/>
        </w:rPr>
        <w:t>列方程是解决分数除法问题的重要方法。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一起看教材</w:t>
      </w:r>
      <w:r>
        <w:rPr>
          <w:rFonts w:ascii="方正书宋_GBK" w:hAnsi="方正书宋_GBK"/>
        </w:rPr>
        <w:t>,</w:t>
      </w:r>
      <w:r>
        <w:rPr>
          <w:rFonts w:hint="eastAsia"/>
        </w:rPr>
        <w:t>笑笑是用画图法来理清思路的</w:t>
      </w:r>
      <w:r>
        <w:rPr>
          <w:rFonts w:ascii="方正书宋_GBK" w:hAnsi="方正书宋_GBK"/>
        </w:rPr>
        <w:t>,</w:t>
      </w:r>
      <w:r>
        <w:rPr>
          <w:rFonts w:hint="eastAsia"/>
        </w:rPr>
        <w:t>画图有助于我们理清思路。思路理清之后</w:t>
      </w:r>
      <w:r>
        <w:rPr>
          <w:rFonts w:ascii="方正书宋_GBK" w:hAnsi="方正书宋_GBK"/>
        </w:rPr>
        <w:t>,</w:t>
      </w:r>
      <w:r>
        <w:rPr>
          <w:rFonts w:hint="eastAsia"/>
        </w:rPr>
        <w:t>要么用算术法</w:t>
      </w:r>
      <w:r>
        <w:rPr>
          <w:rFonts w:ascii="方正书宋_GBK" w:hAnsi="方正书宋_GBK"/>
        </w:rPr>
        <w:t>,</w:t>
      </w:r>
      <w:r>
        <w:rPr>
          <w:rFonts w:hint="eastAsia"/>
        </w:rPr>
        <w:t>要么用方程法。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教师引导学生用画线段图的形式理解题意。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>完成“试一试”。</w:t>
      </w:r>
    </w:p>
    <w:p>
      <w:pPr>
        <w:spacing w:line="323" w:lineRule="exact"/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下面我们一起来看一下</w:t>
      </w:r>
      <w:r>
        <w:rPr>
          <w:rFonts w:ascii="方正书宋_GBK" w:hAnsi="方正书宋_GBK"/>
        </w:rPr>
        <w:t>,</w:t>
      </w:r>
      <w:r>
        <w:rPr>
          <w:rFonts w:hint="eastAsia"/>
        </w:rPr>
        <w:t>根据“试一试”中的几个数学信息</w:t>
      </w:r>
      <w:r>
        <w:rPr>
          <w:rFonts w:ascii="方正书宋_GBK" w:hAnsi="方正书宋_GBK"/>
        </w:rPr>
        <w:t>,</w:t>
      </w:r>
      <w:r>
        <w:rPr>
          <w:rFonts w:hint="eastAsia"/>
        </w:rPr>
        <w:t>写出等量关系式。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课件出示“试一试”第一部分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果园今年的苹果产量比去年增加 了</w:t>
      </w:r>
      <w:r>
        <w:t>1200kg</w:t>
      </w:r>
      <w:r>
        <w:rPr>
          <w:rFonts w:ascii="方正书宋_GBK" w:hAnsi="方正书宋_GBK"/>
        </w:rPr>
        <w:t>,</w:t>
      </w:r>
      <w:r>
        <w:rPr>
          <w:rFonts w:hint="eastAsia"/>
        </w:rPr>
        <w:t>是以去年的产量为标准量</w:t>
      </w:r>
      <w:r>
        <w:rPr>
          <w:rFonts w:ascii="方正书宋_GBK" w:hAnsi="方正书宋_GBK"/>
        </w:rPr>
        <w:t>,</w:t>
      </w:r>
      <w:r>
        <w:rPr>
          <w:rFonts w:hint="eastAsia"/>
        </w:rPr>
        <w:t>等量关系式为“去年的苹果产量</w:t>
      </w:r>
      <w:r>
        <w:rPr>
          <w:i/>
        </w:rPr>
        <w:t>+</w:t>
      </w:r>
      <w:r>
        <w:t>1200</w:t>
      </w:r>
      <w:r>
        <w:rPr>
          <w:i/>
        </w:rPr>
        <w:t>=</w:t>
      </w:r>
      <w:r>
        <w:rPr>
          <w:rFonts w:hint="eastAsia"/>
        </w:rPr>
        <w:t>今年的苹果产量”。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133340" cy="304800"/>
            <wp:effectExtent l="0" t="0" r="10160" b="0"/>
            <wp:docPr id="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大家思考一下</w:t>
      </w:r>
      <w:r>
        <w:rPr>
          <w:rFonts w:ascii="方正书宋_GBK" w:hAnsi="方正书宋_GBK"/>
        </w:rPr>
        <w:t>,</w:t>
      </w:r>
      <w:r>
        <w:rPr>
          <w:rFonts w:hint="eastAsia"/>
        </w:rPr>
        <w:t>下面这道题中的等量关系是什么</w:t>
      </w:r>
      <w:r>
        <w:rPr>
          <w:rFonts w:ascii="方正书宋_GBK" w:hAnsi="方正书宋_GBK"/>
        </w:rPr>
        <w:t>,</w:t>
      </w:r>
      <w:r>
        <w:rPr>
          <w:rFonts w:hint="eastAsia"/>
        </w:rPr>
        <w:t>列出方程并解答出来。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课件出示“试一试”第二部分</w:t>
      </w:r>
      <w:r>
        <w:rPr>
          <w:rFonts w:ascii="方正楷体_GBK" w:hAnsi="方正楷体_GBK"/>
        </w:rPr>
        <w:t>)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8305" cy="3065145"/>
            <wp:effectExtent l="0" t="0" r="17145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3065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53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4" name="图片 17" descr="说明: id:21474985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说明: id:2147498587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刚才我们用方程法解决有关分数除法的实际问题。 让我们回顾一下列方程的过程。在弄清题意后</w:t>
      </w:r>
      <w:r>
        <w:rPr>
          <w:rFonts w:ascii="方正书宋_GBK" w:hAnsi="方正书宋_GBK"/>
        </w:rPr>
        <w:t>,</w:t>
      </w:r>
      <w:r>
        <w:rPr>
          <w:rFonts w:hint="eastAsia"/>
        </w:rPr>
        <w:t>我们从哪里开始想的</w:t>
      </w:r>
      <w:r>
        <w:rPr>
          <w:rFonts w:ascii="方正书宋_GBK" w:hAnsi="方正书宋_GBK"/>
        </w:rPr>
        <w:t>,</w:t>
      </w:r>
      <w:r>
        <w:rPr>
          <w:rFonts w:hint="eastAsia"/>
        </w:rPr>
        <w:t>怎样想的</w:t>
      </w:r>
      <w:r>
        <w:rPr>
          <w:rFonts w:ascii="方正书宋_GBK" w:hAnsi="方正书宋_GBK"/>
        </w:rPr>
        <w:t>,</w:t>
      </w:r>
      <w:r>
        <w:rPr>
          <w:rFonts w:hint="eastAsia"/>
        </w:rPr>
        <w:t>又是怎样做的</w:t>
      </w:r>
      <w:r>
        <w:rPr>
          <w:rFonts w:ascii="方正书宋_GBK" w:hAnsi="方正书宋_GBK"/>
        </w:rPr>
        <w:t>?</w:t>
      </w:r>
      <w:r>
        <w:rPr>
          <w:rFonts w:hint="eastAsia"/>
        </w:rPr>
        <w:t>先在小组里说一说</w:t>
      </w:r>
      <w:r>
        <w:rPr>
          <w:rFonts w:ascii="方正书宋_GBK" w:hAnsi="方正书宋_GBK"/>
        </w:rPr>
        <w:t>,</w:t>
      </w:r>
      <w:r>
        <w:rPr>
          <w:rFonts w:hint="eastAsia"/>
        </w:rPr>
        <w:t>然后看哪个小组的代表能比较完整地说出来。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小组活动后在班级交流。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找单位“</w:t>
      </w:r>
      <w:r>
        <w:t>1</w:t>
      </w:r>
      <w:r>
        <w:rPr>
          <w:rFonts w:hint="eastAsia"/>
        </w:rPr>
        <w:t>”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列出等量关系式。 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根据等量关系式列出方程并解答。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解方程是根据等式的性质解的。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……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对说得好的同学进行鼓励。</w:t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18" descr="说明: id:21474986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8" descr="说明: id:2147498603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jc w:val="center"/>
      </w:pPr>
      <w:r>
        <w:rPr>
          <w:rFonts w:hint="eastAsia" w:eastAsia="方正黑体_GBK"/>
        </w:rPr>
        <w:t>分数除法</w:t>
      </w:r>
      <w:r>
        <w:rPr>
          <w:rFonts w:ascii="方正黑体_GBK" w:hAnsi="方正黑体_GBK"/>
        </w:rPr>
        <w:t>(</w:t>
      </w:r>
      <w:r>
        <w:rPr>
          <w:rFonts w:hint="eastAsia" w:eastAsia="方正黑体_GBK"/>
        </w:rPr>
        <w:t>三</w:t>
      </w:r>
      <w:r>
        <w:rPr>
          <w:rFonts w:ascii="方正黑体_GBK" w:hAnsi="方正黑体_GBK"/>
        </w:rPr>
        <w:t>)</w:t>
      </w:r>
    </w:p>
    <w:p>
      <w:pPr>
        <w:spacing w:line="301" w:lineRule="atLeast"/>
        <w:jc w:val="center"/>
      </w:pPr>
      <w:r>
        <w:drawing>
          <wp:inline distT="0" distB="0" distL="114300" distR="114300">
            <wp:extent cx="4971415" cy="1095375"/>
            <wp:effectExtent l="0" t="0" r="635" b="9525"/>
            <wp:docPr id="1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7141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atLeas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解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</w:rPr>
        <w:t>设操场上有</w:t>
      </w:r>
      <w:r>
        <w:rPr>
          <w:i/>
        </w:rPr>
        <w:t>x</w:t>
      </w:r>
      <w:r>
        <w:rPr>
          <w:rFonts w:hint="eastAsia" w:eastAsia="方正硬笔楷书简体"/>
        </w:rPr>
        <w:t>人参加活动</w:t>
      </w:r>
      <w:r>
        <w:rPr>
          <w:rFonts w:hint="eastAsia"/>
        </w:rPr>
        <w:t>。</w:t>
      </w:r>
      <w:r>
        <w:rPr>
          <w:rFonts w:hint="eastAsia" w:eastAsia="方正硬笔楷书简体"/>
        </w:rPr>
        <w:br w:type="textWrapping"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i/>
        </w:rPr>
        <w:t>x=</w:t>
      </w:r>
      <w:r>
        <w:t>6</w:t>
      </w:r>
      <w:r>
        <w:rPr>
          <w:rFonts w:hint="eastAsia"/>
        </w:rPr>
        <w:t xml:space="preserve"> </w:t>
      </w:r>
    </w:p>
    <w:p>
      <w:pPr>
        <w:spacing w:line="301" w:lineRule="atLeast"/>
        <w:ind w:firstLine="420" w:firstLineChars="200"/>
        <w:jc w:val="center"/>
      </w:pPr>
      <w:r>
        <w:drawing>
          <wp:inline distT="0" distB="0" distL="114300" distR="114300">
            <wp:extent cx="2266950" cy="1485900"/>
            <wp:effectExtent l="0" t="0" r="0" b="0"/>
            <wp:docPr id="1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1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9" name="图片 24" descr="说明: id:2147498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" descr="说明: id:2147498642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1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解方程。</w:t>
      </w:r>
    </w:p>
    <w:p>
      <w:pPr>
        <w:spacing w:line="301" w:lineRule="atLeast"/>
        <w:ind w:firstLine="420" w:firstLineChars="200"/>
      </w:pPr>
      <w:r>
        <w:drawing>
          <wp:inline distT="0" distB="0" distL="114300" distR="114300">
            <wp:extent cx="4828540" cy="1581150"/>
            <wp:effectExtent l="0" t="0" r="10160" b="0"/>
            <wp:docPr id="2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2854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看图列方程。</w:t>
      </w:r>
    </w:p>
    <w:p>
      <w:pPr>
        <w:spacing w:line="301" w:lineRule="atLeast"/>
        <w:ind w:firstLine="420" w:firstLineChars="200"/>
        <w:jc w:val="center"/>
      </w:pPr>
      <w:r>
        <w:drawing>
          <wp:inline distT="0" distB="0" distL="114300" distR="114300">
            <wp:extent cx="5005070" cy="1122680"/>
            <wp:effectExtent l="0" t="0" r="5080" b="1270"/>
            <wp:docPr id="20" name="图片 26" descr="说明: id:2147498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6" descr="说明: id:2147498649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05070" cy="1122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解决综合性的分数除法应用题</w:t>
      </w:r>
      <w:r>
        <w:rPr>
          <w:rFonts w:ascii="方正书宋_GBK" w:hAnsi="方正书宋_GBK"/>
        </w:rPr>
        <w:t>)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26" name="图片 27" descr="说明: id:2147498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 descr="说明: id:2147498656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方正黑体_GBK"/>
        </w:rPr>
        <w:t>课堂作业新设计</w:t>
      </w:r>
    </w:p>
    <w:p>
      <w:pPr>
        <w:ind w:firstLine="420" w:firstLineChars="200"/>
      </w:pPr>
      <w:r>
        <w:t>A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>
      <w:pPr>
        <w:widowControl/>
        <w:numPr>
          <w:ilvl w:val="0"/>
          <w:numId w:val="1"/>
        </w:numPr>
        <w:spacing w:line="315" w:lineRule="atLeast"/>
        <w:jc w:val="left"/>
      </w:pPr>
      <w:r>
        <w:drawing>
          <wp:inline distT="0" distB="0" distL="114300" distR="114300">
            <wp:extent cx="4009390" cy="4885690"/>
            <wp:effectExtent l="0" t="0" r="10160" b="10160"/>
            <wp:docPr id="2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09390" cy="488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</w:pPr>
      <w:r>
        <w:drawing>
          <wp:inline distT="0" distB="0" distL="114300" distR="114300">
            <wp:extent cx="4885690" cy="1457325"/>
            <wp:effectExtent l="0" t="0" r="10160" b="9525"/>
            <wp:docPr id="2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8569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199765" cy="3618865"/>
            <wp:effectExtent l="0" t="0" r="635" b="635"/>
            <wp:docPr id="2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99765" cy="3618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16E1E"/>
    <w:multiLevelType w:val="multilevel"/>
    <w:tmpl w:val="48616E1E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 w:ascii="NEU-HZ-S92" w:hAnsi="NEU-HZ-S92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A26B0"/>
    <w:rsid w:val="45CC19F3"/>
    <w:rsid w:val="66DA26B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2018-08-15T07:56:00Z</dcterms:created>
  <dc:creator>123</dc:creator>
  <cp:lastModifiedBy>123</cp:lastModifiedBy>
  <dcterms:modified xsi:type="dcterms:W3CDTF">2018-08-15T09:04:26Z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